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59C" w:rsidRDefault="0088159C" w:rsidP="002C3F6C">
      <w:pPr>
        <w:suppressAutoHyphens w:val="0"/>
        <w:spacing w:after="200" w:line="276" w:lineRule="auto"/>
        <w:contextualSpacing/>
        <w:jc w:val="center"/>
        <w:rPr>
          <w:b/>
          <w:sz w:val="22"/>
          <w:szCs w:val="28"/>
          <w:lang w:eastAsia="ru-RU"/>
        </w:rPr>
      </w:pPr>
    </w:p>
    <w:p w:rsidR="002C3F6C" w:rsidRPr="002C3F6C" w:rsidRDefault="002C3F6C" w:rsidP="002C3F6C">
      <w:pPr>
        <w:suppressAutoHyphens w:val="0"/>
        <w:jc w:val="center"/>
        <w:rPr>
          <w:lang w:eastAsia="ru-RU"/>
        </w:rPr>
      </w:pPr>
      <w:r w:rsidRPr="002C3F6C">
        <w:rPr>
          <w:lang w:eastAsia="ru-RU"/>
        </w:rPr>
        <w:t>Департамент образования администрации Кстовского муниципального района</w:t>
      </w:r>
    </w:p>
    <w:p w:rsidR="002C3F6C" w:rsidRPr="002C3F6C" w:rsidRDefault="002C3F6C" w:rsidP="002C3F6C">
      <w:pPr>
        <w:suppressAutoHyphens w:val="0"/>
        <w:rPr>
          <w:lang w:eastAsia="ru-RU"/>
        </w:rPr>
      </w:pPr>
    </w:p>
    <w:p w:rsidR="002C3F6C" w:rsidRPr="002C3F6C" w:rsidRDefault="002C3F6C" w:rsidP="002C3F6C">
      <w:pPr>
        <w:suppressAutoHyphens w:val="0"/>
        <w:jc w:val="center"/>
        <w:rPr>
          <w:lang w:eastAsia="ru-RU"/>
        </w:rPr>
      </w:pPr>
      <w:r w:rsidRPr="002C3F6C">
        <w:rPr>
          <w:lang w:eastAsia="ru-RU"/>
        </w:rPr>
        <w:t>Муниципальное бюджетное общеобразовательное учреждение</w:t>
      </w:r>
    </w:p>
    <w:p w:rsidR="002C3F6C" w:rsidRPr="002C3F6C" w:rsidRDefault="002C3F6C" w:rsidP="002C3F6C">
      <w:pPr>
        <w:suppressAutoHyphens w:val="0"/>
        <w:jc w:val="center"/>
        <w:rPr>
          <w:lang w:eastAsia="ru-RU"/>
        </w:rPr>
      </w:pPr>
      <w:r w:rsidRPr="002C3F6C">
        <w:rPr>
          <w:lang w:eastAsia="ru-RU"/>
        </w:rPr>
        <w:t>«Средняя школа № 6  с кадетскими классами»</w:t>
      </w:r>
    </w:p>
    <w:p w:rsidR="002C3F6C" w:rsidRPr="002C3F6C" w:rsidRDefault="002C3F6C" w:rsidP="002C3F6C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2C3F6C" w:rsidRPr="002C3F6C" w:rsidRDefault="002C3F6C" w:rsidP="002C3F6C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:rsidR="002C3F6C" w:rsidRPr="002C3F6C" w:rsidRDefault="002C3F6C" w:rsidP="002C3F6C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3F6C" w:rsidRPr="002C3F6C" w:rsidTr="00D85D6F">
        <w:tc>
          <w:tcPr>
            <w:tcW w:w="4785" w:type="dxa"/>
            <w:hideMark/>
          </w:tcPr>
          <w:p w:rsidR="002C3F6C" w:rsidRPr="002C3F6C" w:rsidRDefault="002C3F6C" w:rsidP="002C3F6C">
            <w:pPr>
              <w:suppressAutoHyphens w:val="0"/>
              <w:rPr>
                <w:rFonts w:eastAsia="Calibri"/>
                <w:lang w:eastAsia="ru-RU"/>
              </w:rPr>
            </w:pPr>
            <w:r w:rsidRPr="002C3F6C">
              <w:rPr>
                <w:lang w:eastAsia="ru-RU"/>
              </w:rPr>
              <w:t xml:space="preserve">Принято </w:t>
            </w:r>
            <w:r w:rsidR="00776782">
              <w:rPr>
                <w:lang w:eastAsia="ru-RU"/>
              </w:rPr>
              <w:t>педсоветом</w:t>
            </w:r>
          </w:p>
          <w:p w:rsidR="002C3F6C" w:rsidRPr="002C3F6C" w:rsidRDefault="002C3F6C" w:rsidP="00776782">
            <w:pPr>
              <w:suppressAutoHyphens w:val="0"/>
              <w:rPr>
                <w:rFonts w:eastAsia="Calibri"/>
                <w:lang w:eastAsia="ru-RU"/>
              </w:rPr>
            </w:pPr>
            <w:r w:rsidRPr="002C3F6C">
              <w:rPr>
                <w:lang w:eastAsia="ru-RU"/>
              </w:rPr>
              <w:t>(протокол №</w:t>
            </w:r>
            <w:r w:rsidR="00776782">
              <w:rPr>
                <w:lang w:eastAsia="ru-RU"/>
              </w:rPr>
              <w:t>2</w:t>
            </w:r>
            <w:r w:rsidRPr="002C3F6C">
              <w:rPr>
                <w:lang w:eastAsia="ru-RU"/>
              </w:rPr>
              <w:t xml:space="preserve"> от 1</w:t>
            </w:r>
            <w:r w:rsidR="00776782">
              <w:rPr>
                <w:lang w:eastAsia="ru-RU"/>
              </w:rPr>
              <w:t>6</w:t>
            </w:r>
            <w:r w:rsidRPr="002C3F6C">
              <w:rPr>
                <w:lang w:eastAsia="ru-RU"/>
              </w:rPr>
              <w:t>.0</w:t>
            </w:r>
            <w:r w:rsidR="00776782">
              <w:rPr>
                <w:lang w:eastAsia="ru-RU"/>
              </w:rPr>
              <w:t>9</w:t>
            </w:r>
            <w:r w:rsidRPr="002C3F6C">
              <w:rPr>
                <w:lang w:eastAsia="ru-RU"/>
              </w:rPr>
              <w:t>.2019)</w:t>
            </w:r>
          </w:p>
        </w:tc>
        <w:tc>
          <w:tcPr>
            <w:tcW w:w="4786" w:type="dxa"/>
            <w:hideMark/>
          </w:tcPr>
          <w:p w:rsidR="002C3F6C" w:rsidRPr="002C3F6C" w:rsidRDefault="002C3F6C" w:rsidP="002C3F6C">
            <w:pPr>
              <w:suppressAutoHyphens w:val="0"/>
              <w:jc w:val="right"/>
              <w:rPr>
                <w:rFonts w:eastAsia="Calibri"/>
                <w:lang w:eastAsia="ru-RU"/>
              </w:rPr>
            </w:pPr>
            <w:r w:rsidRPr="002C3F6C">
              <w:rPr>
                <w:lang w:eastAsia="ru-RU"/>
              </w:rPr>
              <w:t>Утверждено</w:t>
            </w:r>
          </w:p>
          <w:p w:rsidR="002C3F6C" w:rsidRPr="002C3F6C" w:rsidRDefault="002C3F6C" w:rsidP="002C3F6C">
            <w:pPr>
              <w:suppressAutoHyphens w:val="0"/>
              <w:jc w:val="right"/>
              <w:rPr>
                <w:lang w:eastAsia="ru-RU"/>
              </w:rPr>
            </w:pPr>
            <w:r w:rsidRPr="002C3F6C">
              <w:rPr>
                <w:lang w:eastAsia="ru-RU"/>
              </w:rPr>
              <w:t xml:space="preserve">приказом № </w:t>
            </w:r>
            <w:r w:rsidR="00A26F5A">
              <w:rPr>
                <w:lang w:eastAsia="ru-RU"/>
              </w:rPr>
              <w:t>148</w:t>
            </w:r>
          </w:p>
          <w:p w:rsidR="002C3F6C" w:rsidRPr="002C3F6C" w:rsidRDefault="002C3F6C" w:rsidP="00A26F5A">
            <w:pPr>
              <w:suppressAutoHyphens w:val="0"/>
              <w:jc w:val="right"/>
              <w:rPr>
                <w:rFonts w:eastAsia="Calibri"/>
                <w:lang w:eastAsia="ru-RU"/>
              </w:rPr>
            </w:pPr>
            <w:r w:rsidRPr="002C3F6C">
              <w:rPr>
                <w:lang w:eastAsia="ru-RU"/>
              </w:rPr>
              <w:t xml:space="preserve">от  </w:t>
            </w:r>
            <w:r w:rsidR="00A26F5A">
              <w:rPr>
                <w:lang w:eastAsia="ru-RU"/>
              </w:rPr>
              <w:t>11.10.2019</w:t>
            </w:r>
            <w:bookmarkStart w:id="0" w:name="_GoBack"/>
            <w:bookmarkEnd w:id="0"/>
          </w:p>
        </w:tc>
      </w:tr>
    </w:tbl>
    <w:p w:rsidR="0088159C" w:rsidRDefault="0088159C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</w:p>
    <w:p w:rsidR="00776782" w:rsidRDefault="00776782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776782" w:rsidRDefault="00776782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776782" w:rsidRDefault="00776782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776782" w:rsidRDefault="00776782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776782" w:rsidRDefault="00776782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776782" w:rsidRDefault="00776782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ПОЛОЖЕНИЕ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использовании личных мобильных электронных устройств</w:t>
      </w:r>
    </w:p>
    <w:p w:rsidR="00B630D4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</w:t>
      </w:r>
      <w:r>
        <w:t xml:space="preserve"> </w:t>
      </w:r>
      <w:r w:rsidR="00C751AE">
        <w:rPr>
          <w:b/>
          <w:bCs/>
          <w:sz w:val="28"/>
          <w:szCs w:val="28"/>
          <w:lang w:eastAsia="ru-RU"/>
        </w:rPr>
        <w:t>МБОУ СШ №6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776782" w:rsidRDefault="00776782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br w:type="page"/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1. Общие положения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 xml:space="preserve">1.1. Настоящее Положение об использовании </w:t>
      </w:r>
      <w:proofErr w:type="gramStart"/>
      <w:r>
        <w:rPr>
          <w:sz w:val="28"/>
          <w:szCs w:val="28"/>
          <w:lang w:eastAsia="ru-RU"/>
        </w:rPr>
        <w:t>личных мобильных</w:t>
      </w:r>
      <w:proofErr w:type="gramEnd"/>
      <w:r>
        <w:rPr>
          <w:sz w:val="28"/>
          <w:szCs w:val="28"/>
          <w:lang w:eastAsia="ru-RU"/>
        </w:rPr>
        <w:t xml:space="preserve">  электронных устройств (сотовые телефоны, смартфоны, планшеты наушники, электронные книги, MP3-плееры, DVD плееры, диктофоны, электронные переводчики, различные записные и записывающие устройства т.п.) в </w:t>
      </w:r>
      <w:r w:rsidR="00C751AE">
        <w:rPr>
          <w:sz w:val="28"/>
          <w:szCs w:val="28"/>
          <w:lang w:eastAsia="ru-RU"/>
        </w:rPr>
        <w:t>МБОУ СШ №6</w:t>
      </w:r>
      <w:r>
        <w:rPr>
          <w:sz w:val="28"/>
          <w:szCs w:val="28"/>
          <w:lang w:eastAsia="ru-RU"/>
        </w:rPr>
        <w:t xml:space="preserve"> (</w:t>
      </w:r>
      <w:r w:rsidR="004D2BA7">
        <w:rPr>
          <w:sz w:val="28"/>
          <w:szCs w:val="28"/>
          <w:lang w:eastAsia="ru-RU"/>
        </w:rPr>
        <w:t>далее Положение) устанавливает</w:t>
      </w:r>
      <w:r>
        <w:rPr>
          <w:sz w:val="28"/>
          <w:szCs w:val="28"/>
          <w:lang w:eastAsia="ru-RU"/>
        </w:rPr>
        <w:t xml:space="preserve"> </w:t>
      </w:r>
      <w:r w:rsidR="00776782">
        <w:rPr>
          <w:sz w:val="28"/>
          <w:szCs w:val="28"/>
          <w:lang w:eastAsia="ru-RU"/>
        </w:rPr>
        <w:t xml:space="preserve">порядок их использования обучающимися, </w:t>
      </w:r>
      <w:r>
        <w:rPr>
          <w:sz w:val="28"/>
          <w:szCs w:val="28"/>
          <w:lang w:eastAsia="ru-RU"/>
        </w:rPr>
        <w:t>их родител</w:t>
      </w:r>
      <w:r w:rsidR="00776782">
        <w:rPr>
          <w:sz w:val="28"/>
          <w:szCs w:val="28"/>
          <w:lang w:eastAsia="ru-RU"/>
        </w:rPr>
        <w:t>ями</w:t>
      </w:r>
      <w:r>
        <w:rPr>
          <w:sz w:val="28"/>
          <w:szCs w:val="28"/>
          <w:lang w:eastAsia="ru-RU"/>
        </w:rPr>
        <w:t xml:space="preserve"> (законны</w:t>
      </w:r>
      <w:r w:rsidR="00776782">
        <w:rPr>
          <w:sz w:val="28"/>
          <w:szCs w:val="28"/>
          <w:lang w:eastAsia="ru-RU"/>
        </w:rPr>
        <w:t>ми</w:t>
      </w:r>
      <w:r>
        <w:rPr>
          <w:sz w:val="28"/>
          <w:szCs w:val="28"/>
          <w:lang w:eastAsia="ru-RU"/>
        </w:rPr>
        <w:t xml:space="preserve"> представител</w:t>
      </w:r>
      <w:r w:rsidR="00776782">
        <w:rPr>
          <w:sz w:val="28"/>
          <w:szCs w:val="28"/>
          <w:lang w:eastAsia="ru-RU"/>
        </w:rPr>
        <w:t>ями</w:t>
      </w:r>
      <w:r>
        <w:rPr>
          <w:sz w:val="28"/>
          <w:szCs w:val="28"/>
          <w:lang w:eastAsia="ru-RU"/>
        </w:rPr>
        <w:t>), работник</w:t>
      </w:r>
      <w:r w:rsidR="00776782">
        <w:rPr>
          <w:sz w:val="28"/>
          <w:szCs w:val="28"/>
          <w:lang w:eastAsia="ru-RU"/>
        </w:rPr>
        <w:t>ами</w:t>
      </w:r>
      <w:r>
        <w:rPr>
          <w:sz w:val="28"/>
          <w:szCs w:val="28"/>
          <w:lang w:eastAsia="ru-RU"/>
        </w:rPr>
        <w:t xml:space="preserve"> школы и име</w:t>
      </w:r>
      <w:r w:rsidR="00776782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т своей целью способствовать улучшению организации режима работы школы, защите гражданских прав всех субъектов образовательного процесса.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proofErr w:type="gramStart"/>
      <w:r>
        <w:rPr>
          <w:sz w:val="28"/>
          <w:szCs w:val="28"/>
          <w:lang w:eastAsia="ru-RU"/>
        </w:rPr>
        <w:t xml:space="preserve">Положение разработано в соответствии с Конституцией РФ, Федеральным законом Российской Федерации от 29.12.2012г. №273-ФЗ «Об образовании в Российской Федерации», Федеральными законами от 27.07.2006 г. № 152-ФЗ «О персональных данных», от 29.12.2010 г. № 436 «О защите детей от информации, причиняющей вред их здоровью и развитию», </w:t>
      </w:r>
      <w:r w:rsidR="002C3795">
        <w:rPr>
          <w:sz w:val="28"/>
          <w:szCs w:val="28"/>
          <w:lang w:eastAsia="ru-RU"/>
        </w:rPr>
        <w:t xml:space="preserve">методическими </w:t>
      </w:r>
      <w:r>
        <w:rPr>
          <w:sz w:val="28"/>
          <w:szCs w:val="28"/>
          <w:lang w:eastAsia="ru-RU"/>
        </w:rPr>
        <w:t>рекомендациям</w:t>
      </w:r>
      <w:r w:rsidR="002C3795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</w:t>
      </w:r>
      <w:r w:rsidR="002C3795">
        <w:rPr>
          <w:sz w:val="28"/>
          <w:szCs w:val="28"/>
          <w:lang w:eastAsia="ru-RU"/>
        </w:rPr>
        <w:t xml:space="preserve">об использовании устройств </w:t>
      </w:r>
      <w:r>
        <w:rPr>
          <w:sz w:val="28"/>
          <w:szCs w:val="28"/>
          <w:lang w:eastAsia="ru-RU"/>
        </w:rPr>
        <w:t>мобильн</w:t>
      </w:r>
      <w:r w:rsidR="002C3795">
        <w:rPr>
          <w:sz w:val="28"/>
          <w:szCs w:val="28"/>
          <w:lang w:eastAsia="ru-RU"/>
        </w:rPr>
        <w:t>ой</w:t>
      </w:r>
      <w:r>
        <w:rPr>
          <w:sz w:val="28"/>
          <w:szCs w:val="28"/>
          <w:lang w:eastAsia="ru-RU"/>
        </w:rPr>
        <w:t xml:space="preserve"> </w:t>
      </w:r>
      <w:r w:rsidR="002C3795">
        <w:rPr>
          <w:sz w:val="28"/>
          <w:szCs w:val="28"/>
          <w:lang w:eastAsia="ru-RU"/>
        </w:rPr>
        <w:t xml:space="preserve">связи в </w:t>
      </w:r>
      <w:r>
        <w:rPr>
          <w:sz w:val="28"/>
          <w:szCs w:val="28"/>
          <w:lang w:eastAsia="ru-RU"/>
        </w:rPr>
        <w:t xml:space="preserve"> </w:t>
      </w:r>
      <w:r w:rsidR="002C3795">
        <w:rPr>
          <w:sz w:val="28"/>
          <w:szCs w:val="28"/>
          <w:lang w:eastAsia="ru-RU"/>
        </w:rPr>
        <w:t xml:space="preserve">общеобразовательных организациях, разработанных и утвержденных </w:t>
      </w:r>
      <w:proofErr w:type="spellStart"/>
      <w:r w:rsidR="002C3795">
        <w:rPr>
          <w:sz w:val="28"/>
          <w:szCs w:val="28"/>
          <w:lang w:eastAsia="ru-RU"/>
        </w:rPr>
        <w:t>Роспотребнадзором</w:t>
      </w:r>
      <w:proofErr w:type="spellEnd"/>
      <w:r w:rsidR="002C3795">
        <w:rPr>
          <w:sz w:val="28"/>
          <w:szCs w:val="28"/>
          <w:lang w:eastAsia="ru-RU"/>
        </w:rPr>
        <w:t xml:space="preserve">, </w:t>
      </w:r>
      <w:proofErr w:type="spellStart"/>
      <w:r w:rsidR="002C3795">
        <w:rPr>
          <w:sz w:val="28"/>
          <w:szCs w:val="28"/>
          <w:lang w:eastAsia="ru-RU"/>
        </w:rPr>
        <w:t>Рособнадзором</w:t>
      </w:r>
      <w:proofErr w:type="spellEnd"/>
      <w:r w:rsidR="002C3795">
        <w:rPr>
          <w:sz w:val="28"/>
          <w:szCs w:val="28"/>
          <w:lang w:eastAsia="ru-RU"/>
        </w:rPr>
        <w:t xml:space="preserve"> </w:t>
      </w:r>
      <w:proofErr w:type="gramEnd"/>
    </w:p>
    <w:p w:rsidR="0088159C" w:rsidRDefault="004D2BA7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1.3. Соблюдение П</w:t>
      </w:r>
      <w:r w:rsidR="00EC7A18">
        <w:rPr>
          <w:sz w:val="28"/>
          <w:szCs w:val="28"/>
          <w:lang w:eastAsia="ru-RU"/>
        </w:rPr>
        <w:t>оложения</w:t>
      </w:r>
      <w:r>
        <w:rPr>
          <w:sz w:val="28"/>
          <w:szCs w:val="28"/>
          <w:lang w:eastAsia="ru-RU"/>
        </w:rPr>
        <w:t xml:space="preserve"> способствует</w:t>
      </w:r>
      <w:r w:rsidR="00EC7A18">
        <w:rPr>
          <w:sz w:val="28"/>
          <w:szCs w:val="28"/>
          <w:lang w:eastAsia="ru-RU"/>
        </w:rPr>
        <w:t>: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- с</w:t>
      </w:r>
      <w:r w:rsidR="004D2BA7">
        <w:rPr>
          <w:sz w:val="28"/>
          <w:szCs w:val="28"/>
          <w:lang w:eastAsia="ru-RU"/>
        </w:rPr>
        <w:t>облюдению</w:t>
      </w:r>
      <w:r>
        <w:rPr>
          <w:sz w:val="28"/>
          <w:szCs w:val="28"/>
          <w:lang w:eastAsia="ru-RU"/>
        </w:rPr>
        <w:t xml:space="preserve"> прав</w:t>
      </w:r>
      <w:r w:rsidR="0077678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каждого обучающегося </w:t>
      </w:r>
      <w:proofErr w:type="gramStart"/>
      <w:r>
        <w:rPr>
          <w:sz w:val="28"/>
          <w:szCs w:val="28"/>
          <w:lang w:eastAsia="ru-RU"/>
        </w:rPr>
        <w:t>на получение образования в соответствии с Федеральными государственными образовательными стандартами при соблюдении</w:t>
      </w:r>
      <w:proofErr w:type="gramEnd"/>
      <w:r>
        <w:rPr>
          <w:sz w:val="28"/>
          <w:szCs w:val="28"/>
          <w:lang w:eastAsia="ru-RU"/>
        </w:rPr>
        <w:t xml:space="preserve"> прав и свобод других лиц;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-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 xml:space="preserve">- </w:t>
      </w:r>
      <w:r w:rsidR="004D2BA7">
        <w:rPr>
          <w:sz w:val="28"/>
          <w:szCs w:val="28"/>
          <w:lang w:eastAsia="ru-RU"/>
        </w:rPr>
        <w:t>защите</w:t>
      </w:r>
      <w:r>
        <w:rPr>
          <w:sz w:val="28"/>
          <w:szCs w:val="28"/>
          <w:lang w:eastAsia="ru-RU"/>
        </w:rPr>
        <w:t xml:space="preserve"> образовательного пространства от попыток пропаганды культа насилия, жестокости и защит</w:t>
      </w:r>
      <w:r w:rsidR="00776782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обучающихся от информации, причиняющей вред их здоровью и развитию;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 xml:space="preserve">- </w:t>
      </w:r>
      <w:r w:rsidR="00A4540B">
        <w:rPr>
          <w:sz w:val="28"/>
          <w:szCs w:val="28"/>
          <w:lang w:eastAsia="ru-RU"/>
        </w:rPr>
        <w:t>повышению</w:t>
      </w:r>
      <w:r>
        <w:rPr>
          <w:sz w:val="28"/>
          <w:szCs w:val="28"/>
          <w:lang w:eastAsia="ru-RU"/>
        </w:rPr>
        <w:t xml:space="preserve"> качества и эффективности получаемых образовательных услуг;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-</w:t>
      </w:r>
      <w:r w:rsidR="00A4540B">
        <w:rPr>
          <w:sz w:val="28"/>
          <w:szCs w:val="28"/>
          <w:lang w:eastAsia="ru-RU"/>
        </w:rPr>
        <w:t xml:space="preserve"> повышению</w:t>
      </w:r>
      <w:r>
        <w:rPr>
          <w:sz w:val="28"/>
          <w:szCs w:val="28"/>
          <w:lang w:eastAsia="ru-RU"/>
        </w:rPr>
        <w:t xml:space="preserve"> уровня дисциплины;</w:t>
      </w:r>
    </w:p>
    <w:p w:rsidR="0088159C" w:rsidRDefault="00A4540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- установлению</w:t>
      </w:r>
      <w:r w:rsidR="00EC7A18">
        <w:rPr>
          <w:sz w:val="28"/>
          <w:szCs w:val="28"/>
          <w:lang w:eastAsia="ru-RU"/>
        </w:rPr>
        <w:t xml:space="preserve"> психологически </w:t>
      </w:r>
      <w:r>
        <w:rPr>
          <w:sz w:val="28"/>
          <w:szCs w:val="28"/>
          <w:lang w:eastAsia="ru-RU"/>
        </w:rPr>
        <w:t>комфортных условий</w:t>
      </w:r>
      <w:r w:rsidR="00EC7A18">
        <w:rPr>
          <w:sz w:val="28"/>
          <w:szCs w:val="28"/>
          <w:lang w:eastAsia="ru-RU"/>
        </w:rPr>
        <w:t xml:space="preserve"> образовательного процесса.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Положение утверждается педагогическим советом школы и вводится в действие приказом директора школы.</w:t>
      </w:r>
    </w:p>
    <w:p w:rsidR="00FD3FBB" w:rsidRDefault="00FD3FB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</w:p>
    <w:p w:rsidR="00776782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contextualSpacing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Условия использования </w:t>
      </w:r>
      <w:proofErr w:type="gramStart"/>
      <w:r>
        <w:rPr>
          <w:b/>
          <w:bCs/>
          <w:sz w:val="28"/>
          <w:szCs w:val="28"/>
          <w:lang w:eastAsia="ru-RU"/>
        </w:rPr>
        <w:t>личных</w:t>
      </w:r>
      <w:proofErr w:type="gramEnd"/>
      <w:r>
        <w:rPr>
          <w:b/>
          <w:bCs/>
          <w:sz w:val="28"/>
          <w:szCs w:val="28"/>
          <w:lang w:eastAsia="ru-RU"/>
        </w:rPr>
        <w:t xml:space="preserve"> мобильных 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contextualSpacing/>
        <w:jc w:val="center"/>
      </w:pPr>
      <w:r>
        <w:rPr>
          <w:b/>
          <w:bCs/>
          <w:sz w:val="28"/>
          <w:szCs w:val="28"/>
          <w:lang w:eastAsia="ru-RU"/>
        </w:rPr>
        <w:t>электронных устрой</w:t>
      </w:r>
      <w:proofErr w:type="gramStart"/>
      <w:r>
        <w:rPr>
          <w:b/>
          <w:bCs/>
          <w:sz w:val="28"/>
          <w:szCs w:val="28"/>
          <w:lang w:eastAsia="ru-RU"/>
        </w:rPr>
        <w:t xml:space="preserve">ств </w:t>
      </w:r>
      <w:r>
        <w:rPr>
          <w:b/>
          <w:sz w:val="28"/>
          <w:szCs w:val="28"/>
          <w:lang w:eastAsia="ru-RU"/>
        </w:rPr>
        <w:t>в шк</w:t>
      </w:r>
      <w:proofErr w:type="gramEnd"/>
      <w:r>
        <w:rPr>
          <w:b/>
          <w:sz w:val="28"/>
          <w:szCs w:val="28"/>
          <w:lang w:eastAsia="ru-RU"/>
        </w:rPr>
        <w:t>оле</w:t>
      </w:r>
    </w:p>
    <w:p w:rsidR="0088159C" w:rsidRDefault="00776782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2.1. </w:t>
      </w:r>
      <w:r w:rsidR="00EC7A18">
        <w:rPr>
          <w:b/>
          <w:bCs/>
          <w:sz w:val="28"/>
          <w:szCs w:val="28"/>
          <w:lang w:eastAsia="ru-RU"/>
        </w:rPr>
        <w:t>Общие правила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Любой человек вправе пользоваться личными мобильными электронными устройствами, но не вправе ограничивать при этом других людей. 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lastRenderedPageBreak/>
        <w:t xml:space="preserve">Пользователи обязаны помнить о том, что использование </w:t>
      </w:r>
      <w:proofErr w:type="gramStart"/>
      <w:r>
        <w:rPr>
          <w:bCs/>
          <w:sz w:val="28"/>
          <w:szCs w:val="28"/>
          <w:lang w:eastAsia="ru-RU"/>
        </w:rPr>
        <w:t>личных мобильных</w:t>
      </w:r>
      <w:proofErr w:type="gramEnd"/>
      <w:r>
        <w:rPr>
          <w:bCs/>
          <w:sz w:val="28"/>
          <w:szCs w:val="28"/>
          <w:lang w:eastAsia="ru-RU"/>
        </w:rPr>
        <w:t xml:space="preserve"> электронных устройств</w:t>
      </w:r>
      <w:r>
        <w:rPr>
          <w:sz w:val="28"/>
          <w:szCs w:val="28"/>
          <w:lang w:eastAsia="ru-RU"/>
        </w:rPr>
        <w:t>, в том числе средств мобильной связи во время образовательного процесса</w:t>
      </w:r>
      <w:r w:rsidR="0077678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является нарушением конституционного принципа о том, что «осуществление прав и свобод гражданина не должно нарушать права и свободы других л</w:t>
      </w:r>
      <w:r w:rsidR="00776782">
        <w:rPr>
          <w:sz w:val="28"/>
          <w:szCs w:val="28"/>
          <w:lang w:eastAsia="ru-RU"/>
        </w:rPr>
        <w:t>иц» (п.3 ст. 17 Конституции РФ)</w:t>
      </w:r>
      <w:r>
        <w:rPr>
          <w:sz w:val="28"/>
          <w:szCs w:val="28"/>
          <w:lang w:eastAsia="ru-RU"/>
        </w:rPr>
        <w:t>.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Пользователи обязаны помнить о том, что использование мобильных электронных устройств, в том числе средств мобильной связи для сбора, хранения, использования и распространения информации о частной жизни лица без его согласия</w:t>
      </w:r>
      <w:r w:rsidR="0077678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не допускается (п. 1 ст. 24 Конституции РФ).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школьную администрацию по телефонам, размещённым на сайте школы и записанным в дневниках обучающихся.</w:t>
      </w:r>
      <w:proofErr w:type="gramEnd"/>
    </w:p>
    <w:p w:rsidR="00A4540B" w:rsidRDefault="00A4540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776782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Мобильные электронные устройства</w:t>
      </w:r>
      <w:r w:rsidR="0077678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в том числе средства мобильной связи</w:t>
      </w:r>
      <w:r w:rsidR="0077678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во время урока или внеклассного мероприятия должны быть отключены и находиться в портфелях (по возможности в футляре) обучающегося.</w:t>
      </w:r>
    </w:p>
    <w:p w:rsidR="00A4540B" w:rsidRDefault="00A4540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2.</w:t>
      </w:r>
      <w:r w:rsidR="00776782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 xml:space="preserve">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776782">
        <w:rPr>
          <w:sz w:val="28"/>
          <w:szCs w:val="28"/>
          <w:lang w:eastAsia="ru-RU"/>
        </w:rPr>
        <w:t>4.</w:t>
      </w:r>
      <w:r w:rsidR="00A4540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(медицинское заключение, объяснительную записку и т.п.) и получить письменное разрешение.</w:t>
      </w:r>
    </w:p>
    <w:p w:rsidR="00A4540B" w:rsidRDefault="00A4540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776782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 xml:space="preserve"> Использование мобильных электронных устройств, в том числе средств мобильной связи, разрешается на переменах, а также до и после завершения образовательного процесса.</w:t>
      </w:r>
    </w:p>
    <w:p w:rsidR="0088159C" w:rsidRDefault="00A4540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C7A18">
        <w:rPr>
          <w:sz w:val="28"/>
          <w:szCs w:val="28"/>
          <w:lang w:eastAsia="ru-RU"/>
        </w:rPr>
        <w:t>.</w:t>
      </w:r>
      <w:r w:rsidR="00776782">
        <w:rPr>
          <w:sz w:val="28"/>
          <w:szCs w:val="28"/>
          <w:lang w:eastAsia="ru-RU"/>
        </w:rPr>
        <w:t>6.</w:t>
      </w:r>
      <w:r w:rsidR="00EC7A18">
        <w:rPr>
          <w:sz w:val="28"/>
          <w:szCs w:val="28"/>
          <w:lang w:eastAsia="ru-RU"/>
        </w:rPr>
        <w:t xml:space="preserve">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A4540B" w:rsidRDefault="00A4540B" w:rsidP="00A4540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776782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. </w:t>
      </w:r>
      <w:r w:rsidR="00776782">
        <w:rPr>
          <w:sz w:val="28"/>
          <w:szCs w:val="28"/>
          <w:lang w:eastAsia="ru-RU"/>
        </w:rPr>
        <w:t>Педагогические работники</w:t>
      </w:r>
      <w:r>
        <w:rPr>
          <w:sz w:val="28"/>
          <w:szCs w:val="28"/>
          <w:lang w:eastAsia="ru-RU"/>
        </w:rPr>
        <w:t xml:space="preserve"> во время урока имеют право пользоваться лишь одной функцией телефона – часами.</w:t>
      </w:r>
    </w:p>
    <w:p w:rsidR="0088159C" w:rsidRDefault="00A4540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2</w:t>
      </w:r>
      <w:r w:rsidR="00EC7A18">
        <w:rPr>
          <w:sz w:val="28"/>
          <w:szCs w:val="28"/>
          <w:lang w:eastAsia="ru-RU"/>
        </w:rPr>
        <w:t>.</w:t>
      </w:r>
      <w:r w:rsidR="00776782">
        <w:rPr>
          <w:sz w:val="28"/>
          <w:szCs w:val="28"/>
          <w:lang w:eastAsia="ru-RU"/>
        </w:rPr>
        <w:t>8.</w:t>
      </w:r>
      <w:r>
        <w:rPr>
          <w:sz w:val="28"/>
          <w:szCs w:val="28"/>
          <w:lang w:eastAsia="ru-RU"/>
        </w:rPr>
        <w:t xml:space="preserve"> </w:t>
      </w:r>
      <w:r w:rsidR="00EC7A18">
        <w:rPr>
          <w:sz w:val="28"/>
          <w:szCs w:val="28"/>
          <w:lang w:eastAsia="ru-RU"/>
        </w:rPr>
        <w:t xml:space="preserve"> Использовать мобильные электронные устройства на переменах, до и после завершения образовательного процесса </w:t>
      </w:r>
      <w:r>
        <w:rPr>
          <w:sz w:val="28"/>
          <w:szCs w:val="28"/>
          <w:lang w:eastAsia="ru-RU"/>
        </w:rPr>
        <w:t xml:space="preserve">разрешается </w:t>
      </w:r>
      <w:proofErr w:type="gramStart"/>
      <w:r w:rsidR="00EC7A18">
        <w:rPr>
          <w:sz w:val="28"/>
          <w:szCs w:val="28"/>
          <w:lang w:eastAsia="ru-RU"/>
        </w:rPr>
        <w:t>для</w:t>
      </w:r>
      <w:proofErr w:type="gramEnd"/>
      <w:r w:rsidR="00EC7A18">
        <w:rPr>
          <w:sz w:val="28"/>
          <w:szCs w:val="28"/>
          <w:lang w:eastAsia="ru-RU"/>
        </w:rPr>
        <w:t>: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- осуществления и приёма звонков;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- получения и отправления SMS и MMS;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- обмена информацией;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игр; 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- прослушивания аудиозаписей через наушники в тихом режиме;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просмотра видеосюжетов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 xml:space="preserve">- фото- и </w:t>
      </w:r>
      <w:proofErr w:type="gramStart"/>
      <w:r w:rsidR="00776782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>идеосъёмки лиц, находящихся в школе (</w:t>
      </w:r>
      <w:r w:rsidR="00776782">
        <w:rPr>
          <w:sz w:val="28"/>
          <w:szCs w:val="28"/>
          <w:lang w:eastAsia="ru-RU"/>
        </w:rPr>
        <w:t xml:space="preserve">исключительно </w:t>
      </w:r>
      <w:r>
        <w:rPr>
          <w:sz w:val="28"/>
          <w:szCs w:val="28"/>
          <w:lang w:eastAsia="ru-RU"/>
        </w:rPr>
        <w:t>с их согласия).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совершать иные действия, не нарушающие права других участников образовательного процесса и не противоречащие закону.</w:t>
      </w:r>
    </w:p>
    <w:p w:rsidR="00A4540B" w:rsidRDefault="00AC57F1" w:rsidP="00A4540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2</w:t>
      </w:r>
      <w:r w:rsidR="00A4540B">
        <w:rPr>
          <w:sz w:val="28"/>
          <w:szCs w:val="28"/>
          <w:lang w:eastAsia="ru-RU"/>
        </w:rPr>
        <w:t>.</w:t>
      </w:r>
      <w:r w:rsidR="00776782">
        <w:rPr>
          <w:sz w:val="28"/>
          <w:szCs w:val="28"/>
          <w:lang w:eastAsia="ru-RU"/>
        </w:rPr>
        <w:t>9.</w:t>
      </w:r>
      <w:r>
        <w:rPr>
          <w:sz w:val="28"/>
          <w:szCs w:val="28"/>
          <w:lang w:eastAsia="ru-RU"/>
        </w:rPr>
        <w:t xml:space="preserve"> Пользователи мобильной связи должны с</w:t>
      </w:r>
      <w:r w:rsidR="00A4540B">
        <w:rPr>
          <w:sz w:val="28"/>
          <w:szCs w:val="28"/>
          <w:lang w:eastAsia="ru-RU"/>
        </w:rPr>
        <w:t xml:space="preserve">облюдать следующие этические </w:t>
      </w:r>
      <w:r>
        <w:rPr>
          <w:sz w:val="28"/>
          <w:szCs w:val="28"/>
          <w:lang w:eastAsia="ru-RU"/>
        </w:rPr>
        <w:t>и правовые нормы</w:t>
      </w:r>
      <w:r w:rsidR="00A4540B">
        <w:rPr>
          <w:sz w:val="28"/>
          <w:szCs w:val="28"/>
          <w:lang w:eastAsia="ru-RU"/>
        </w:rPr>
        <w:t>:</w:t>
      </w:r>
    </w:p>
    <w:p w:rsidR="00A4540B" w:rsidRDefault="00A4540B" w:rsidP="00A4540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разговаривать следует максимально тихим голосом;</w:t>
      </w:r>
    </w:p>
    <w:p w:rsidR="00A4540B" w:rsidRDefault="00A4540B" w:rsidP="00A4540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- не использовать средства мобильной связи, одновременно ведя беседу с находящимся рядом человеком;</w:t>
      </w:r>
    </w:p>
    <w:p w:rsidR="00A4540B" w:rsidRDefault="00A4540B" w:rsidP="00A4540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- находясь в столовой, не  класть средства мобильной связи на обеденный стол;</w:t>
      </w:r>
    </w:p>
    <w:p w:rsidR="00A4540B" w:rsidRDefault="00A4540B" w:rsidP="00A4540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 xml:space="preserve">- фотографируя или снимая на видео кого-либо при помощи мобильной камеры, предварительно </w:t>
      </w:r>
      <w:r w:rsidR="00776782">
        <w:rPr>
          <w:sz w:val="28"/>
          <w:szCs w:val="28"/>
          <w:lang w:eastAsia="ru-RU"/>
        </w:rPr>
        <w:t>получать</w:t>
      </w:r>
      <w:r>
        <w:rPr>
          <w:sz w:val="28"/>
          <w:szCs w:val="28"/>
          <w:lang w:eastAsia="ru-RU"/>
        </w:rPr>
        <w:t xml:space="preserve"> на это разрешение;</w:t>
      </w:r>
    </w:p>
    <w:p w:rsidR="00A4540B" w:rsidRDefault="00A4540B" w:rsidP="00A4540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 использова</w:t>
      </w:r>
      <w:r w:rsidR="00776782">
        <w:rPr>
          <w:sz w:val="28"/>
          <w:szCs w:val="28"/>
          <w:lang w:eastAsia="ru-RU"/>
        </w:rPr>
        <w:t>ть</w:t>
      </w:r>
      <w:r>
        <w:rPr>
          <w:sz w:val="28"/>
          <w:szCs w:val="28"/>
          <w:lang w:eastAsia="ru-RU"/>
        </w:rPr>
        <w:t xml:space="preserve"> чужи</w:t>
      </w:r>
      <w:r w:rsidR="00AC57F1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средств</w:t>
      </w:r>
      <w:r w:rsidR="00AC57F1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мобильной связи и </w:t>
      </w:r>
      <w:r w:rsidR="00776782">
        <w:rPr>
          <w:sz w:val="28"/>
          <w:szCs w:val="28"/>
          <w:lang w:eastAsia="ru-RU"/>
        </w:rPr>
        <w:t xml:space="preserve">не </w:t>
      </w:r>
      <w:r>
        <w:rPr>
          <w:sz w:val="28"/>
          <w:szCs w:val="28"/>
          <w:lang w:eastAsia="ru-RU"/>
        </w:rPr>
        <w:t>сообщ</w:t>
      </w:r>
      <w:r w:rsidR="00776782">
        <w:rPr>
          <w:sz w:val="28"/>
          <w:szCs w:val="28"/>
          <w:lang w:eastAsia="ru-RU"/>
        </w:rPr>
        <w:t>ать</w:t>
      </w:r>
      <w:r>
        <w:rPr>
          <w:sz w:val="28"/>
          <w:szCs w:val="28"/>
          <w:lang w:eastAsia="ru-RU"/>
        </w:rPr>
        <w:t xml:space="preserve"> их номер</w:t>
      </w:r>
      <w:r w:rsidR="00776782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третьим лицам без разрешения на то владельцев.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 оставлять свои мобильные электронные устройства</w:t>
      </w:r>
      <w:r w:rsidR="0077678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 том числе средства мобильной связи</w:t>
      </w:r>
      <w:r w:rsidR="0077678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без присмотра</w:t>
      </w:r>
      <w:r w:rsidR="007767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в карманах верхней одежды;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не передавать мобильные электронные устройства</w:t>
      </w:r>
      <w:r w:rsidR="0077678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в том числе средства мобильной связи</w:t>
      </w:r>
      <w:r w:rsidR="00AC57F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посторонним лицам;</w:t>
      </w:r>
    </w:p>
    <w:p w:rsidR="0088159C" w:rsidRDefault="00EC7A1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помнить, что ответственность за сохранность мобильных электронных устройств</w:t>
      </w:r>
      <w:r w:rsidR="0077678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в том числе средств мобильной связи</w:t>
      </w:r>
      <w:r w:rsidR="00776782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лежит только на его владельце (родителях, законных представителях владельца);</w:t>
      </w:r>
    </w:p>
    <w:p w:rsidR="0088159C" w:rsidRDefault="00AC57F1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- не и</w:t>
      </w:r>
      <w:r w:rsidR="00EC7A18">
        <w:rPr>
          <w:sz w:val="28"/>
          <w:szCs w:val="28"/>
          <w:lang w:eastAsia="ru-RU"/>
        </w:rPr>
        <w:t xml:space="preserve">спользовать громкий режим вызова и прослушивания мелодий во все время пребывания в школе. </w:t>
      </w:r>
      <w:r w:rsidR="008811EE">
        <w:rPr>
          <w:sz w:val="28"/>
          <w:szCs w:val="28"/>
          <w:lang w:eastAsia="ru-RU"/>
        </w:rPr>
        <w:t xml:space="preserve">Исключать прослушивание радио и музыки </w:t>
      </w:r>
      <w:r w:rsidR="00EC7A18">
        <w:rPr>
          <w:sz w:val="28"/>
          <w:szCs w:val="28"/>
          <w:lang w:eastAsia="ru-RU"/>
        </w:rPr>
        <w:t xml:space="preserve"> без наушников.</w:t>
      </w:r>
    </w:p>
    <w:p w:rsidR="0088159C" w:rsidRDefault="00AC57F1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- исключить п</w:t>
      </w:r>
      <w:r w:rsidR="00EC7A18">
        <w:rPr>
          <w:sz w:val="28"/>
          <w:szCs w:val="28"/>
          <w:lang w:eastAsia="ru-RU"/>
        </w:rPr>
        <w:t>ропаганд</w:t>
      </w:r>
      <w:r>
        <w:rPr>
          <w:sz w:val="28"/>
          <w:szCs w:val="28"/>
          <w:lang w:eastAsia="ru-RU"/>
        </w:rPr>
        <w:t>у, хранение информации</w:t>
      </w:r>
      <w:r w:rsidR="00EC7A18">
        <w:rPr>
          <w:sz w:val="28"/>
          <w:szCs w:val="28"/>
          <w:lang w:eastAsia="ru-RU"/>
        </w:rPr>
        <w:t>, содержащую жестокость, насилие, порнографию и иные противоречащие закону действия посредством телефона и иных электронных устрой</w:t>
      </w:r>
      <w:proofErr w:type="gramStart"/>
      <w:r w:rsidR="00EC7A18">
        <w:rPr>
          <w:sz w:val="28"/>
          <w:szCs w:val="28"/>
          <w:lang w:eastAsia="ru-RU"/>
        </w:rPr>
        <w:t>ств ср</w:t>
      </w:r>
      <w:proofErr w:type="gramEnd"/>
      <w:r w:rsidR="00EC7A18">
        <w:rPr>
          <w:sz w:val="28"/>
          <w:szCs w:val="28"/>
          <w:lang w:eastAsia="ru-RU"/>
        </w:rPr>
        <w:t>едств коммуникации.</w:t>
      </w:r>
    </w:p>
    <w:p w:rsidR="0088159C" w:rsidRDefault="00AC57F1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не допускать возможности нанесения </w:t>
      </w:r>
      <w:r w:rsidR="00EC7A18">
        <w:rPr>
          <w:sz w:val="28"/>
          <w:szCs w:val="28"/>
          <w:lang w:eastAsia="ru-RU"/>
        </w:rPr>
        <w:t>вред</w:t>
      </w:r>
      <w:r>
        <w:rPr>
          <w:sz w:val="28"/>
          <w:szCs w:val="28"/>
          <w:lang w:eastAsia="ru-RU"/>
        </w:rPr>
        <w:t>а</w:t>
      </w:r>
      <w:r w:rsidR="00EC7A18">
        <w:rPr>
          <w:sz w:val="28"/>
          <w:szCs w:val="28"/>
          <w:lang w:eastAsia="ru-RU"/>
        </w:rPr>
        <w:t xml:space="preserve"> имиджу школы.</w:t>
      </w:r>
    </w:p>
    <w:p w:rsidR="0088159C" w:rsidRDefault="008811E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2.10. </w:t>
      </w:r>
      <w:r w:rsidR="00AC57F1">
        <w:rPr>
          <w:sz w:val="28"/>
          <w:szCs w:val="28"/>
          <w:lang w:eastAsia="ru-RU"/>
        </w:rPr>
        <w:t>За нарушение настоящего П</w:t>
      </w:r>
      <w:r w:rsidR="00EC7A18">
        <w:rPr>
          <w:sz w:val="28"/>
          <w:szCs w:val="28"/>
          <w:lang w:eastAsia="ru-RU"/>
        </w:rPr>
        <w:t>оложения, пользователи средств мобильной связи несут ответственность в соответствии с действующим законодатель</w:t>
      </w:r>
      <w:r w:rsidR="00210E68">
        <w:rPr>
          <w:sz w:val="28"/>
          <w:szCs w:val="28"/>
          <w:lang w:eastAsia="ru-RU"/>
        </w:rPr>
        <w:t>ством</w:t>
      </w:r>
      <w:r>
        <w:rPr>
          <w:sz w:val="28"/>
          <w:szCs w:val="28"/>
          <w:lang w:eastAsia="ru-RU"/>
        </w:rPr>
        <w:t>.</w:t>
      </w:r>
    </w:p>
    <w:p w:rsidR="008811EE" w:rsidRDefault="008811E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</w:p>
    <w:p w:rsidR="008811EE" w:rsidRDefault="008811E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</w:p>
    <w:p w:rsidR="008811EE" w:rsidRDefault="008811E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Рассмотрено с учетом мнения Управляющего Совета</w:t>
      </w:r>
    </w:p>
    <w:p w:rsidR="008811EE" w:rsidRDefault="008811E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</w:pPr>
      <w:r>
        <w:rPr>
          <w:sz w:val="28"/>
          <w:szCs w:val="28"/>
          <w:lang w:eastAsia="ru-RU"/>
        </w:rPr>
        <w:t>(прокол № 1 от 10.09.2019)</w:t>
      </w:r>
    </w:p>
    <w:p w:rsidR="00FD3FBB" w:rsidRDefault="00FD3FB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color w:val="000000"/>
          <w:sz w:val="28"/>
          <w:szCs w:val="28"/>
        </w:rPr>
      </w:pPr>
    </w:p>
    <w:sectPr w:rsidR="00FD3FBB" w:rsidSect="00210E68">
      <w:headerReference w:type="default" r:id="rId8"/>
      <w:headerReference w:type="first" r:id="rId9"/>
      <w:pgSz w:w="11906" w:h="16838"/>
      <w:pgMar w:top="851" w:right="707" w:bottom="709" w:left="1418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7D" w:rsidRDefault="00DC217D">
      <w:r>
        <w:separator/>
      </w:r>
    </w:p>
  </w:endnote>
  <w:endnote w:type="continuationSeparator" w:id="0">
    <w:p w:rsidR="00DC217D" w:rsidRDefault="00DC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7D" w:rsidRDefault="00DC217D">
      <w:r>
        <w:separator/>
      </w:r>
    </w:p>
  </w:footnote>
  <w:footnote w:type="continuationSeparator" w:id="0">
    <w:p w:rsidR="00DC217D" w:rsidRDefault="00DC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9C" w:rsidRDefault="00EC7A18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A26F5A">
      <w:rPr>
        <w:noProof/>
      </w:rPr>
      <w:t>4</w:t>
    </w:r>
    <w:r>
      <w:fldChar w:fldCharType="end"/>
    </w:r>
  </w:p>
  <w:p w:rsidR="0088159C" w:rsidRDefault="0088159C">
    <w:pPr>
      <w:pStyle w:val="a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9C" w:rsidRPr="00C751AE" w:rsidRDefault="0088159C">
    <w:pPr>
      <w:pStyle w:val="ad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2C7A"/>
    <w:multiLevelType w:val="multilevel"/>
    <w:tmpl w:val="20CEE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9C"/>
    <w:rsid w:val="00026399"/>
    <w:rsid w:val="0015700C"/>
    <w:rsid w:val="00210E68"/>
    <w:rsid w:val="002C3795"/>
    <w:rsid w:val="002C3F6C"/>
    <w:rsid w:val="003D4188"/>
    <w:rsid w:val="004222BF"/>
    <w:rsid w:val="004D2BA7"/>
    <w:rsid w:val="0065549E"/>
    <w:rsid w:val="00776782"/>
    <w:rsid w:val="00802C7C"/>
    <w:rsid w:val="008811EE"/>
    <w:rsid w:val="0088159C"/>
    <w:rsid w:val="00A26F5A"/>
    <w:rsid w:val="00A4540B"/>
    <w:rsid w:val="00AC57F1"/>
    <w:rsid w:val="00B630D4"/>
    <w:rsid w:val="00C10A51"/>
    <w:rsid w:val="00C751AE"/>
    <w:rsid w:val="00DC217D"/>
    <w:rsid w:val="00DD4EAF"/>
    <w:rsid w:val="00EC7A18"/>
    <w:rsid w:val="00F25B24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Symbol" w:hAnsi="Symbol" w:cs="Symbol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St5z0">
    <w:name w:val="WW8NumSt5z0"/>
    <w:qFormat/>
    <w:rPr>
      <w:rFonts w:ascii="Symbol" w:hAnsi="Symbol" w:cs="Symbol"/>
      <w:color w:val="59584E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St1z0">
    <w:name w:val="WW8NumSt1z0"/>
    <w:qFormat/>
    <w:rPr>
      <w:rFonts w:ascii="Times New Roman" w:hAnsi="Times New Roman" w:cs="Times New Roman"/>
    </w:rPr>
  </w:style>
  <w:style w:type="character" w:customStyle="1" w:styleId="1">
    <w:name w:val="Основной шрифт абзаца1"/>
    <w:qFormat/>
  </w:style>
  <w:style w:type="character" w:customStyle="1" w:styleId="FontStyle11">
    <w:name w:val="Font Style11"/>
    <w:qFormat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submenu-table">
    <w:name w:val="submenu-table"/>
    <w:basedOn w:val="a1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Style1">
    <w:name w:val="Style1"/>
    <w:basedOn w:val="a"/>
    <w:qFormat/>
    <w:pPr>
      <w:widowControl w:val="0"/>
      <w:autoSpaceDE w:val="0"/>
    </w:pPr>
  </w:style>
  <w:style w:type="paragraph" w:customStyle="1" w:styleId="Style2">
    <w:name w:val="Style2"/>
    <w:basedOn w:val="a"/>
    <w:qFormat/>
    <w:pPr>
      <w:widowControl w:val="0"/>
      <w:autoSpaceDE w:val="0"/>
      <w:spacing w:line="374" w:lineRule="exact"/>
      <w:ind w:firstLine="998"/>
    </w:pPr>
  </w:style>
  <w:style w:type="paragraph" w:customStyle="1" w:styleId="Style3">
    <w:name w:val="Style3"/>
    <w:basedOn w:val="a"/>
    <w:qFormat/>
    <w:pPr>
      <w:widowControl w:val="0"/>
      <w:autoSpaceDE w:val="0"/>
      <w:spacing w:line="250" w:lineRule="exact"/>
      <w:jc w:val="both"/>
    </w:pPr>
  </w:style>
  <w:style w:type="paragraph" w:customStyle="1" w:styleId="Style4">
    <w:name w:val="Style4"/>
    <w:basedOn w:val="a"/>
    <w:qFormat/>
    <w:pPr>
      <w:widowControl w:val="0"/>
      <w:autoSpaceDE w:val="0"/>
      <w:spacing w:line="253" w:lineRule="exact"/>
    </w:pPr>
  </w:style>
  <w:style w:type="paragraph" w:customStyle="1" w:styleId="Style5">
    <w:name w:val="Style5"/>
    <w:basedOn w:val="a"/>
    <w:qFormat/>
    <w:pPr>
      <w:widowControl w:val="0"/>
      <w:autoSpaceDE w:val="0"/>
      <w:spacing w:line="257" w:lineRule="exact"/>
      <w:ind w:firstLine="293"/>
    </w:pPr>
  </w:style>
  <w:style w:type="paragraph" w:customStyle="1" w:styleId="Style6">
    <w:name w:val="Style6"/>
    <w:basedOn w:val="a"/>
    <w:qFormat/>
    <w:pPr>
      <w:widowControl w:val="0"/>
      <w:autoSpaceDE w:val="0"/>
      <w:spacing w:line="250" w:lineRule="exact"/>
      <w:ind w:hanging="341"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ab">
    <w:name w:val="Стиль"/>
    <w:qFormat/>
    <w:pPr>
      <w:widowControl w:val="0"/>
      <w:autoSpaceDE w:val="0"/>
    </w:pPr>
    <w:rPr>
      <w:rFonts w:ascii="Calibri" w:eastAsia="Times New Roman" w:hAnsi="Calibri" w:cs="Calibri"/>
      <w:sz w:val="24"/>
      <w:lang w:val="ru-RU" w:bidi="ar-SA"/>
    </w:rPr>
  </w:style>
  <w:style w:type="paragraph" w:styleId="ac">
    <w:name w:val="Normal (Web)"/>
    <w:basedOn w:val="a"/>
    <w:qFormat/>
    <w:pPr>
      <w:suppressAutoHyphens w:val="0"/>
      <w:spacing w:before="30" w:after="30"/>
    </w:pPr>
    <w:rPr>
      <w:sz w:val="20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Symbol" w:hAnsi="Symbol" w:cs="Symbol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St5z0">
    <w:name w:val="WW8NumSt5z0"/>
    <w:qFormat/>
    <w:rPr>
      <w:rFonts w:ascii="Symbol" w:hAnsi="Symbol" w:cs="Symbol"/>
      <w:color w:val="59584E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St1z0">
    <w:name w:val="WW8NumSt1z0"/>
    <w:qFormat/>
    <w:rPr>
      <w:rFonts w:ascii="Times New Roman" w:hAnsi="Times New Roman" w:cs="Times New Roman"/>
    </w:rPr>
  </w:style>
  <w:style w:type="character" w:customStyle="1" w:styleId="1">
    <w:name w:val="Основной шрифт абзаца1"/>
    <w:qFormat/>
  </w:style>
  <w:style w:type="character" w:customStyle="1" w:styleId="FontStyle11">
    <w:name w:val="Font Style11"/>
    <w:qFormat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submenu-table">
    <w:name w:val="submenu-table"/>
    <w:basedOn w:val="a1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customStyle="1" w:styleId="Style1">
    <w:name w:val="Style1"/>
    <w:basedOn w:val="a"/>
    <w:qFormat/>
    <w:pPr>
      <w:widowControl w:val="0"/>
      <w:autoSpaceDE w:val="0"/>
    </w:pPr>
  </w:style>
  <w:style w:type="paragraph" w:customStyle="1" w:styleId="Style2">
    <w:name w:val="Style2"/>
    <w:basedOn w:val="a"/>
    <w:qFormat/>
    <w:pPr>
      <w:widowControl w:val="0"/>
      <w:autoSpaceDE w:val="0"/>
      <w:spacing w:line="374" w:lineRule="exact"/>
      <w:ind w:firstLine="998"/>
    </w:pPr>
  </w:style>
  <w:style w:type="paragraph" w:customStyle="1" w:styleId="Style3">
    <w:name w:val="Style3"/>
    <w:basedOn w:val="a"/>
    <w:qFormat/>
    <w:pPr>
      <w:widowControl w:val="0"/>
      <w:autoSpaceDE w:val="0"/>
      <w:spacing w:line="250" w:lineRule="exact"/>
      <w:jc w:val="both"/>
    </w:pPr>
  </w:style>
  <w:style w:type="paragraph" w:customStyle="1" w:styleId="Style4">
    <w:name w:val="Style4"/>
    <w:basedOn w:val="a"/>
    <w:qFormat/>
    <w:pPr>
      <w:widowControl w:val="0"/>
      <w:autoSpaceDE w:val="0"/>
      <w:spacing w:line="253" w:lineRule="exact"/>
    </w:pPr>
  </w:style>
  <w:style w:type="paragraph" w:customStyle="1" w:styleId="Style5">
    <w:name w:val="Style5"/>
    <w:basedOn w:val="a"/>
    <w:qFormat/>
    <w:pPr>
      <w:widowControl w:val="0"/>
      <w:autoSpaceDE w:val="0"/>
      <w:spacing w:line="257" w:lineRule="exact"/>
      <w:ind w:firstLine="293"/>
    </w:pPr>
  </w:style>
  <w:style w:type="paragraph" w:customStyle="1" w:styleId="Style6">
    <w:name w:val="Style6"/>
    <w:basedOn w:val="a"/>
    <w:qFormat/>
    <w:pPr>
      <w:widowControl w:val="0"/>
      <w:autoSpaceDE w:val="0"/>
      <w:spacing w:line="250" w:lineRule="exact"/>
      <w:ind w:hanging="341"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customStyle="1" w:styleId="ab">
    <w:name w:val="Стиль"/>
    <w:qFormat/>
    <w:pPr>
      <w:widowControl w:val="0"/>
      <w:autoSpaceDE w:val="0"/>
    </w:pPr>
    <w:rPr>
      <w:rFonts w:ascii="Calibri" w:eastAsia="Times New Roman" w:hAnsi="Calibri" w:cs="Calibri"/>
      <w:sz w:val="24"/>
      <w:lang w:val="ru-RU" w:bidi="ar-SA"/>
    </w:rPr>
  </w:style>
  <w:style w:type="paragraph" w:styleId="ac">
    <w:name w:val="Normal (Web)"/>
    <w:basedOn w:val="a"/>
    <w:qFormat/>
    <w:pPr>
      <w:suppressAutoHyphens w:val="0"/>
      <w:spacing w:before="30" w:after="30"/>
    </w:pPr>
    <w:rPr>
      <w:sz w:val="20"/>
      <w:szCs w:val="20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ПРИЁМЕ В ШКОЛУ</vt:lpstr>
    </vt:vector>
  </TitlesOfParts>
  <Company>*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ПРИЁМЕ В ШКОЛУ</dc:title>
  <dc:creator>Пользователь</dc:creator>
  <cp:lastModifiedBy>User</cp:lastModifiedBy>
  <cp:revision>6</cp:revision>
  <cp:lastPrinted>2019-10-17T11:01:00Z</cp:lastPrinted>
  <dcterms:created xsi:type="dcterms:W3CDTF">2019-09-23T14:03:00Z</dcterms:created>
  <dcterms:modified xsi:type="dcterms:W3CDTF">2019-10-17T11:02:00Z</dcterms:modified>
  <dc:language>en-US</dc:language>
</cp:coreProperties>
</file>